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</w:t>
      </w:r>
      <w:r w:rsidR="00936264">
        <w:rPr>
          <w:rFonts w:ascii="Cambria" w:hAnsi="Cambria"/>
          <w:sz w:val="22"/>
          <w:szCs w:val="22"/>
        </w:rPr>
        <w:t xml:space="preserve">cławiu Wydział Farmaceutyczny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4D4514">
        <w:rPr>
          <w:rFonts w:ascii="Cambria" w:hAnsi="Cambria"/>
          <w:sz w:val="32"/>
          <w:szCs w:val="32"/>
        </w:rPr>
        <w:t>2019/2020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5F5995" w:rsidRPr="00101A09" w:rsidRDefault="005F5995" w:rsidP="000C4471">
      <w:pPr>
        <w:jc w:val="center"/>
        <w:rPr>
          <w:rFonts w:ascii="Cambria" w:hAnsi="Cambria"/>
          <w:sz w:val="32"/>
          <w:szCs w:val="32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5F5995" w:rsidRPr="00ED0AD3" w:rsidTr="00AA2D10">
        <w:trPr>
          <w:trHeight w:val="501"/>
        </w:trPr>
        <w:tc>
          <w:tcPr>
            <w:tcW w:w="527" w:type="dxa"/>
            <w:vMerge w:val="restart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F5995" w:rsidRPr="00ED0AD3" w:rsidTr="00AA2D10">
        <w:trPr>
          <w:trHeight w:val="427"/>
        </w:trPr>
        <w:tc>
          <w:tcPr>
            <w:tcW w:w="527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AA2D10">
        <w:trPr>
          <w:trHeight w:val="335"/>
        </w:trPr>
        <w:tc>
          <w:tcPr>
            <w:tcW w:w="527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AA2D10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F5995" w:rsidRPr="00A302A9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Kazimierz Gąsiorowski </w:t>
            </w:r>
          </w:p>
        </w:tc>
        <w:tc>
          <w:tcPr>
            <w:tcW w:w="2977" w:type="dxa"/>
            <w:vAlign w:val="center"/>
          </w:tcPr>
          <w:p w:rsidR="005F5995" w:rsidRPr="00C93163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Adam Matkowski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Biologia 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F5995" w:rsidRPr="00D501B2" w:rsidRDefault="005F5995" w:rsidP="00AA2D10">
            <w:pPr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   </w:t>
            </w: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dr hab. Adam Matkowski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Justyna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AC0682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ED0AD3">
              <w:rPr>
                <w:rFonts w:asciiTheme="majorHAnsi" w:hAnsiTheme="majorHAnsi"/>
                <w:color w:val="000000" w:themeColor="text1"/>
              </w:rPr>
              <w:t>0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Kazimierz Gąsiorowski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F5995" w:rsidRDefault="005F5995" w:rsidP="00AA2D10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 xml:space="preserve">15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Jolanta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G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enetyka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Pr="00ED0AD3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F5995" w:rsidRPr="00ED0AD3" w:rsidTr="00AA2D10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dr hab. Bożena Płonka-Syroka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Historia farmacji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Mateusz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Dąsal</w:t>
            </w:r>
            <w:proofErr w:type="spellEnd"/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Monika Fikus-Kohut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AC0682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F5995" w:rsidRPr="00ED0AD3" w:rsidTr="00AA2D10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lek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CS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Szlagowska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Witold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Musiał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Technologia informacyjna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Aureliusz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Kosendiak</w:t>
            </w:r>
            <w:proofErr w:type="spellEnd"/>
          </w:p>
        </w:tc>
        <w:tc>
          <w:tcPr>
            <w:tcW w:w="2977" w:type="dxa"/>
            <w:vAlign w:val="center"/>
          </w:tcPr>
          <w:p w:rsidR="005F5995" w:rsidRPr="00AC0682" w:rsidRDefault="005F5995" w:rsidP="00AA2D10">
            <w:pPr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5F5995" w:rsidRPr="00CA766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CA766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5F5995" w:rsidRPr="00C93163" w:rsidRDefault="005F5995" w:rsidP="00AA2D1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F5995" w:rsidRPr="00ED0AD3" w:rsidTr="00AA2D10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5F5995" w:rsidRPr="00C93163" w:rsidRDefault="005F5995" w:rsidP="00AA2D1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F5995" w:rsidRPr="00642D2E" w:rsidTr="00AA2D10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26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5995" w:rsidRPr="00ED0AD3" w:rsidRDefault="005F5995" w:rsidP="00AA2D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5F5995" w:rsidRPr="00CF1DCB" w:rsidRDefault="005F5995" w:rsidP="00AA2D1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26</w:t>
            </w:r>
          </w:p>
        </w:tc>
      </w:tr>
    </w:tbl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p w:rsidR="0019781A" w:rsidRPr="00D501B2" w:rsidRDefault="00916FB7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  <w:r w:rsidR="000C4471">
        <w:tab/>
      </w:r>
    </w:p>
    <w:p w:rsidR="00936264" w:rsidRDefault="00936264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36264" w:rsidRDefault="00936264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>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1F792A" w:rsidRPr="0090046E" w:rsidTr="00AD0605">
        <w:trPr>
          <w:trHeight w:val="366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AC0682" w:rsidRDefault="00B819B4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Marcin Mączyński                    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C0682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>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F792A" w:rsidRPr="0090046E" w:rsidTr="00AD0605">
        <w:trPr>
          <w:trHeight w:val="253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C25BA5" w:rsidRPr="0090046E" w:rsidTr="001F792A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1F792A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BA55E7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5974D0" w:rsidRDefault="00B5071F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 Jolanta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Saczko</w:t>
            </w:r>
            <w:proofErr w:type="spellEnd"/>
            <w:r w:rsidR="00E227C2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     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1F792A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5974D0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5974D0" w:rsidRDefault="005974D0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="006977AE"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1F792A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1F792A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1F792A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1F792A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252"/>
        <w:gridCol w:w="830"/>
        <w:gridCol w:w="833"/>
        <w:gridCol w:w="1111"/>
        <w:gridCol w:w="1114"/>
        <w:gridCol w:w="1245"/>
        <w:gridCol w:w="830"/>
      </w:tblGrid>
      <w:tr w:rsidR="001F792A" w:rsidRPr="00526751" w:rsidTr="001F792A">
        <w:trPr>
          <w:trHeight w:val="213"/>
        </w:trPr>
        <w:tc>
          <w:tcPr>
            <w:tcW w:w="131" w:type="pct"/>
            <w:vMerge w:val="restart"/>
            <w:vAlign w:val="center"/>
          </w:tcPr>
          <w:p w:rsidR="001F792A" w:rsidRPr="00B87C1C" w:rsidRDefault="001F792A" w:rsidP="001F792A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2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324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AA0537" w:rsidRPr="00CC1FC8" w:rsidRDefault="00AB0B2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 Katarzyna Karłowicz - Bodalska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6977AE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411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Maria Rutkowska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AA0537" w:rsidRPr="00CC1FC8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D2319"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="00AA0537"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87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AA0537" w:rsidRPr="00CC1FC8" w:rsidRDefault="00290FBE" w:rsidP="00290FB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216D6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="00D338AF"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prof. </w:t>
            </w:r>
            <w:proofErr w:type="spellStart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nadzw</w:t>
            </w:r>
            <w:proofErr w:type="spellEnd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  <w:r w:rsidR="00AD0605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9571E9" w:rsidRPr="00526751" w:rsidTr="001F792A">
        <w:trPr>
          <w:trHeight w:val="568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AA0537" w:rsidRPr="00CC1FC8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2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9571E9" w:rsidRPr="00526751" w:rsidTr="001F792A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8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>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4D4514" w:rsidP="004B0AA0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F792A" w:rsidRPr="00B750AD" w:rsidTr="001F792A">
        <w:trPr>
          <w:trHeight w:val="289"/>
        </w:trPr>
        <w:tc>
          <w:tcPr>
            <w:tcW w:w="465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405A3A" w:rsidRPr="00B750AD" w:rsidTr="001F792A">
        <w:trPr>
          <w:trHeight w:val="308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1F792A">
        <w:trPr>
          <w:trHeight w:val="509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B63CCC" w:rsidP="00D62F6D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216D61" w:rsidRDefault="00216D61" w:rsidP="009F44E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AF4383" w:rsidRPr="00566A8D" w:rsidRDefault="00216D61" w:rsidP="009F44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96466E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96466E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96466E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EA5D47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>we Wr</w:t>
      </w:r>
      <w:r w:rsidR="005F5995">
        <w:rPr>
          <w:rFonts w:ascii="Cambria" w:hAnsi="Cambria"/>
          <w:sz w:val="22"/>
          <w:szCs w:val="22"/>
        </w:rPr>
        <w:t xml:space="preserve">ocławiu Wydział </w:t>
      </w:r>
      <w:proofErr w:type="gramStart"/>
      <w:r w:rsidR="005F5995">
        <w:rPr>
          <w:rFonts w:ascii="Cambria" w:hAnsi="Cambria"/>
          <w:sz w:val="22"/>
          <w:szCs w:val="22"/>
        </w:rPr>
        <w:t xml:space="preserve">Farmaceutyczny </w:t>
      </w:r>
      <w:bookmarkStart w:id="0" w:name="_GoBack"/>
      <w:bookmarkEnd w:id="0"/>
      <w:r w:rsidR="004B0AA0" w:rsidRPr="00101A09">
        <w:rPr>
          <w:rFonts w:ascii="Cambria" w:hAnsi="Cambria"/>
          <w:sz w:val="22"/>
          <w:szCs w:val="22"/>
        </w:rPr>
        <w:t xml:space="preserve">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EA5D47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A5D47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71002"/>
    <w:rsid w:val="0019114B"/>
    <w:rsid w:val="0019781A"/>
    <w:rsid w:val="001A2A25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A00B5"/>
    <w:rsid w:val="003B2D03"/>
    <w:rsid w:val="003B314D"/>
    <w:rsid w:val="003B3AEF"/>
    <w:rsid w:val="003B49BD"/>
    <w:rsid w:val="003B782B"/>
    <w:rsid w:val="003C4AC4"/>
    <w:rsid w:val="003C6FAC"/>
    <w:rsid w:val="003D2215"/>
    <w:rsid w:val="003D7BCD"/>
    <w:rsid w:val="003E0CAD"/>
    <w:rsid w:val="003E4A40"/>
    <w:rsid w:val="003E6763"/>
    <w:rsid w:val="003F60E0"/>
    <w:rsid w:val="00405A3A"/>
    <w:rsid w:val="00410670"/>
    <w:rsid w:val="0041497A"/>
    <w:rsid w:val="00421DBB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4514"/>
    <w:rsid w:val="004E0FEB"/>
    <w:rsid w:val="004E2C44"/>
    <w:rsid w:val="004E5380"/>
    <w:rsid w:val="00515F68"/>
    <w:rsid w:val="0052569E"/>
    <w:rsid w:val="0053737E"/>
    <w:rsid w:val="00541D50"/>
    <w:rsid w:val="00541D7E"/>
    <w:rsid w:val="005452BC"/>
    <w:rsid w:val="00551451"/>
    <w:rsid w:val="005545C0"/>
    <w:rsid w:val="00562155"/>
    <w:rsid w:val="00565CCE"/>
    <w:rsid w:val="00566A8D"/>
    <w:rsid w:val="00572682"/>
    <w:rsid w:val="00576B88"/>
    <w:rsid w:val="005831D8"/>
    <w:rsid w:val="00585BF5"/>
    <w:rsid w:val="005974D0"/>
    <w:rsid w:val="005B3E7F"/>
    <w:rsid w:val="005D6610"/>
    <w:rsid w:val="005E2ACE"/>
    <w:rsid w:val="005F5109"/>
    <w:rsid w:val="005F5995"/>
    <w:rsid w:val="006153A1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E0DCA"/>
    <w:rsid w:val="007E0F58"/>
    <w:rsid w:val="007E1423"/>
    <w:rsid w:val="007F7786"/>
    <w:rsid w:val="0080008B"/>
    <w:rsid w:val="008000C1"/>
    <w:rsid w:val="008077EE"/>
    <w:rsid w:val="00812827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36264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911BE"/>
    <w:rsid w:val="00AA0537"/>
    <w:rsid w:val="00AB0B24"/>
    <w:rsid w:val="00AB0D01"/>
    <w:rsid w:val="00AB1AA6"/>
    <w:rsid w:val="00AC0682"/>
    <w:rsid w:val="00AD0605"/>
    <w:rsid w:val="00AE1791"/>
    <w:rsid w:val="00AE7B3C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5071F"/>
    <w:rsid w:val="00B63CCC"/>
    <w:rsid w:val="00B66544"/>
    <w:rsid w:val="00B6700C"/>
    <w:rsid w:val="00B73FD6"/>
    <w:rsid w:val="00B750AD"/>
    <w:rsid w:val="00B819B4"/>
    <w:rsid w:val="00B87C1C"/>
    <w:rsid w:val="00B90AAB"/>
    <w:rsid w:val="00BA14C0"/>
    <w:rsid w:val="00BA55E7"/>
    <w:rsid w:val="00BB6073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38AF"/>
    <w:rsid w:val="00D36BD9"/>
    <w:rsid w:val="00D501B2"/>
    <w:rsid w:val="00D5037F"/>
    <w:rsid w:val="00D60B2F"/>
    <w:rsid w:val="00D621FB"/>
    <w:rsid w:val="00D62EF1"/>
    <w:rsid w:val="00D62F6D"/>
    <w:rsid w:val="00DC5319"/>
    <w:rsid w:val="00DD0651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53D5"/>
    <w:rsid w:val="00E460FD"/>
    <w:rsid w:val="00E50A5B"/>
    <w:rsid w:val="00E70B18"/>
    <w:rsid w:val="00E81BCB"/>
    <w:rsid w:val="00E81FCA"/>
    <w:rsid w:val="00E862AE"/>
    <w:rsid w:val="00E92146"/>
    <w:rsid w:val="00E97781"/>
    <w:rsid w:val="00EA5D47"/>
    <w:rsid w:val="00EC2DC8"/>
    <w:rsid w:val="00ED0AD3"/>
    <w:rsid w:val="00ED3FCE"/>
    <w:rsid w:val="00EE5FC9"/>
    <w:rsid w:val="00F16206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927F1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0F02A-6755-4B04-B1F5-EF28A4D7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18</cp:revision>
  <cp:lastPrinted>2018-09-11T11:42:00Z</cp:lastPrinted>
  <dcterms:created xsi:type="dcterms:W3CDTF">2018-09-11T11:41:00Z</dcterms:created>
  <dcterms:modified xsi:type="dcterms:W3CDTF">2019-09-19T10:06:00Z</dcterms:modified>
</cp:coreProperties>
</file>