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CD" w:rsidRPr="007B46B4" w:rsidRDefault="00E020CD" w:rsidP="00FC0C9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46B4">
        <w:rPr>
          <w:rFonts w:ascii="Times New Roman" w:hAnsi="Times New Roman" w:cs="Times New Roman"/>
          <w:b/>
          <w:sz w:val="24"/>
          <w:szCs w:val="28"/>
        </w:rPr>
        <w:t>ROCZNE ZESTAWIENIE AKCJI AKNKIETOWEJ SONA 2016/2017</w:t>
      </w:r>
    </w:p>
    <w:p w:rsidR="007B46B4" w:rsidRPr="007B46B4" w:rsidRDefault="007B46B4" w:rsidP="00FC0C9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C99" w:rsidRPr="007B46B4" w:rsidRDefault="00FC0C99" w:rsidP="00E020C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B4">
        <w:rPr>
          <w:rFonts w:ascii="Times New Roman" w:hAnsi="Times New Roman" w:cs="Times New Roman"/>
          <w:sz w:val="24"/>
          <w:szCs w:val="24"/>
        </w:rPr>
        <w:t xml:space="preserve">Ocenie ankietowej przeprowadzonej przez studentów Wydziału Farmaceutycznego z OAM, kierunków analityka medyczna oraz farmacja, w roku akademickim 2016/2017 podlegało </w:t>
      </w:r>
      <w:r w:rsidR="00E020CD" w:rsidRPr="007B46B4">
        <w:rPr>
          <w:rFonts w:ascii="Times New Roman" w:hAnsi="Times New Roman" w:cs="Times New Roman"/>
          <w:sz w:val="24"/>
          <w:szCs w:val="24"/>
        </w:rPr>
        <w:t>16</w:t>
      </w:r>
      <w:r w:rsidR="007B46B4" w:rsidRPr="007B46B4">
        <w:rPr>
          <w:rFonts w:ascii="Times New Roman" w:hAnsi="Times New Roman" w:cs="Times New Roman"/>
          <w:sz w:val="24"/>
          <w:szCs w:val="24"/>
        </w:rPr>
        <w:t>1</w:t>
      </w:r>
      <w:r w:rsidRPr="007B46B4">
        <w:rPr>
          <w:rFonts w:ascii="Times New Roman" w:hAnsi="Times New Roman" w:cs="Times New Roman"/>
          <w:sz w:val="24"/>
          <w:szCs w:val="24"/>
        </w:rPr>
        <w:t xml:space="preserve"> nauczycieli akademickich z</w:t>
      </w:r>
      <w:r w:rsidR="00E020CD" w:rsidRPr="007B46B4">
        <w:rPr>
          <w:rFonts w:ascii="Times New Roman" w:hAnsi="Times New Roman" w:cs="Times New Roman"/>
          <w:sz w:val="24"/>
          <w:szCs w:val="24"/>
        </w:rPr>
        <w:t>e</w:t>
      </w:r>
      <w:r w:rsidRPr="007B46B4">
        <w:rPr>
          <w:rFonts w:ascii="Times New Roman" w:hAnsi="Times New Roman" w:cs="Times New Roman"/>
          <w:sz w:val="24"/>
          <w:szCs w:val="24"/>
        </w:rPr>
        <w:t xml:space="preserve"> </w:t>
      </w:r>
      <w:r w:rsidR="00E020CD" w:rsidRPr="007B46B4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7B46B4">
        <w:rPr>
          <w:rFonts w:ascii="Times New Roman" w:hAnsi="Times New Roman" w:cs="Times New Roman"/>
          <w:sz w:val="24"/>
          <w:szCs w:val="24"/>
        </w:rPr>
        <w:t>jednostek wydziałowych</w:t>
      </w:r>
      <w:r w:rsidR="00E020CD" w:rsidRPr="007B46B4">
        <w:rPr>
          <w:rFonts w:ascii="Times New Roman" w:hAnsi="Times New Roman" w:cs="Times New Roman"/>
          <w:sz w:val="24"/>
          <w:szCs w:val="24"/>
        </w:rPr>
        <w:t>.</w:t>
      </w:r>
    </w:p>
    <w:p w:rsidR="00FC0C99" w:rsidRPr="007B46B4" w:rsidRDefault="00FC0C99" w:rsidP="00FC0C9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B4">
        <w:rPr>
          <w:rFonts w:ascii="Times New Roman" w:hAnsi="Times New Roman" w:cs="Times New Roman"/>
          <w:sz w:val="24"/>
          <w:szCs w:val="24"/>
        </w:rPr>
        <w:t xml:space="preserve">Wyniki przeprowadzonej ankiety w odniesieniu do wartości średniej, ilości nauczycieli (oceny mieszczą się w granicach danej średniej ocen) oraz ich procent (w odniesieniu do wszystkich </w:t>
      </w:r>
      <w:r w:rsidR="00E020CD" w:rsidRPr="007B46B4">
        <w:rPr>
          <w:rFonts w:ascii="Times New Roman" w:hAnsi="Times New Roman" w:cs="Times New Roman"/>
          <w:sz w:val="24"/>
          <w:szCs w:val="24"/>
        </w:rPr>
        <w:t xml:space="preserve">ankietowanych </w:t>
      </w:r>
      <w:r w:rsidRPr="007B46B4">
        <w:rPr>
          <w:rFonts w:ascii="Times New Roman" w:hAnsi="Times New Roman" w:cs="Times New Roman"/>
          <w:sz w:val="24"/>
          <w:szCs w:val="24"/>
        </w:rPr>
        <w:t xml:space="preserve">nauczycieli) przedstawia </w:t>
      </w:r>
      <w:r w:rsidRPr="007B46B4">
        <w:rPr>
          <w:rFonts w:ascii="Times New Roman" w:hAnsi="Times New Roman" w:cs="Times New Roman"/>
          <w:b/>
          <w:sz w:val="24"/>
          <w:szCs w:val="24"/>
        </w:rPr>
        <w:t>Tabela 1</w:t>
      </w:r>
      <w:r w:rsidRPr="007B46B4">
        <w:rPr>
          <w:rFonts w:ascii="Times New Roman" w:hAnsi="Times New Roman" w:cs="Times New Roman"/>
          <w:sz w:val="24"/>
          <w:szCs w:val="24"/>
        </w:rPr>
        <w:t>.</w:t>
      </w:r>
    </w:p>
    <w:p w:rsidR="007B46B4" w:rsidRPr="007B46B4" w:rsidRDefault="00E020CD" w:rsidP="007B46B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B4">
        <w:rPr>
          <w:rFonts w:ascii="Times New Roman" w:hAnsi="Times New Roman" w:cs="Times New Roman"/>
          <w:sz w:val="24"/>
          <w:szCs w:val="24"/>
        </w:rPr>
        <w:t xml:space="preserve">W akcji ankietowej uczestniczyły 23 jednostki wydziału. Noty poszczególnych jednostek wydziału (obliczone, jako średnia arytmetyczna z ocen nauczycieli zatrudnionych w danej Katedrze mieszczą się w granicach 4.98 </w:t>
      </w:r>
      <w:r w:rsidRPr="007B46B4">
        <w:rPr>
          <w:rFonts w:ascii="Times New Roman" w:hAnsi="Times New Roman" w:cs="Times New Roman"/>
          <w:sz w:val="24"/>
          <w:szCs w:val="24"/>
        </w:rPr>
        <w:sym w:font="Symbol" w:char="F0B8"/>
      </w:r>
      <w:r w:rsidRPr="007B46B4">
        <w:rPr>
          <w:rFonts w:ascii="Times New Roman" w:hAnsi="Times New Roman" w:cs="Times New Roman"/>
          <w:sz w:val="24"/>
          <w:szCs w:val="24"/>
        </w:rPr>
        <w:t xml:space="preserve"> 4.20</w:t>
      </w:r>
      <w:r w:rsidR="006F5B41">
        <w:rPr>
          <w:rFonts w:ascii="Times New Roman" w:hAnsi="Times New Roman" w:cs="Times New Roman"/>
          <w:sz w:val="24"/>
          <w:szCs w:val="24"/>
        </w:rPr>
        <w:t>, a średnia dla wydziału to 4.83</w:t>
      </w:r>
      <w:r w:rsidRPr="007B46B4">
        <w:rPr>
          <w:rFonts w:ascii="Times New Roman" w:hAnsi="Times New Roman" w:cs="Times New Roman"/>
          <w:sz w:val="24"/>
          <w:szCs w:val="24"/>
        </w:rPr>
        <w:t xml:space="preserve"> (</w:t>
      </w:r>
      <w:r w:rsidRPr="007B46B4">
        <w:rPr>
          <w:rFonts w:ascii="Times New Roman" w:hAnsi="Times New Roman" w:cs="Times New Roman"/>
          <w:b/>
          <w:sz w:val="24"/>
          <w:szCs w:val="24"/>
        </w:rPr>
        <w:t>Tabela 2</w:t>
      </w:r>
      <w:r w:rsidRPr="007B46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0C99" w:rsidRPr="007B46B4" w:rsidRDefault="00FC0C99" w:rsidP="007B46B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6B4">
        <w:rPr>
          <w:rFonts w:ascii="Times New Roman" w:hAnsi="Times New Roman" w:cs="Times New Roman"/>
          <w:b/>
          <w:sz w:val="24"/>
          <w:szCs w:val="24"/>
        </w:rPr>
        <w:t>Tabela 1.</w:t>
      </w:r>
      <w:r w:rsidRPr="007B46B4">
        <w:rPr>
          <w:rFonts w:ascii="Times New Roman" w:hAnsi="Times New Roman" w:cs="Times New Roman"/>
          <w:sz w:val="24"/>
          <w:szCs w:val="24"/>
        </w:rPr>
        <w:t xml:space="preserve"> Wyniki ankiety przeprowadzonej dla nauczycieli akademickich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20"/>
        <w:gridCol w:w="2121"/>
        <w:gridCol w:w="2121"/>
      </w:tblGrid>
      <w:tr w:rsidR="00FC0C99" w:rsidRPr="007B46B4" w:rsidTr="007B46B4">
        <w:trPr>
          <w:jc w:val="center"/>
        </w:trPr>
        <w:tc>
          <w:tcPr>
            <w:tcW w:w="648" w:type="dxa"/>
            <w:shd w:val="clear" w:color="auto" w:fill="auto"/>
          </w:tcPr>
          <w:p w:rsidR="00FC0C99" w:rsidRPr="007B46B4" w:rsidRDefault="007B46B4" w:rsidP="007B46B4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6B4">
              <w:rPr>
                <w:rFonts w:ascii="Times New Roman" w:hAnsi="Times New Roman" w:cs="Times New Roman"/>
                <w:szCs w:val="24"/>
              </w:rPr>
              <w:t>L.P</w:t>
            </w:r>
          </w:p>
        </w:tc>
        <w:tc>
          <w:tcPr>
            <w:tcW w:w="2120" w:type="dxa"/>
            <w:shd w:val="clear" w:color="auto" w:fill="auto"/>
          </w:tcPr>
          <w:p w:rsidR="00FC0C99" w:rsidRPr="007B46B4" w:rsidRDefault="00FC0C99" w:rsidP="007B46B4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6B4">
              <w:rPr>
                <w:rFonts w:ascii="Times New Roman" w:hAnsi="Times New Roman" w:cs="Times New Roman"/>
                <w:szCs w:val="24"/>
              </w:rPr>
              <w:t>Średnia ocen</w:t>
            </w:r>
          </w:p>
        </w:tc>
        <w:tc>
          <w:tcPr>
            <w:tcW w:w="2121" w:type="dxa"/>
            <w:shd w:val="clear" w:color="auto" w:fill="auto"/>
          </w:tcPr>
          <w:p w:rsidR="00FC0C99" w:rsidRPr="007B46B4" w:rsidRDefault="00FC0C99" w:rsidP="007B46B4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6B4">
              <w:rPr>
                <w:rFonts w:ascii="Times New Roman" w:hAnsi="Times New Roman" w:cs="Times New Roman"/>
                <w:szCs w:val="24"/>
              </w:rPr>
              <w:t>Ilość nauczycieli</w:t>
            </w:r>
          </w:p>
        </w:tc>
        <w:tc>
          <w:tcPr>
            <w:tcW w:w="2121" w:type="dxa"/>
            <w:shd w:val="clear" w:color="auto" w:fill="auto"/>
          </w:tcPr>
          <w:p w:rsidR="00FC0C99" w:rsidRPr="007B46B4" w:rsidRDefault="00FC0C99" w:rsidP="007B46B4">
            <w:pPr>
              <w:spacing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B46B4">
              <w:rPr>
                <w:rFonts w:ascii="Times New Roman" w:hAnsi="Times New Roman" w:cs="Times New Roman"/>
                <w:szCs w:val="24"/>
              </w:rPr>
              <w:t>% wszystkich nauczycieli</w:t>
            </w:r>
          </w:p>
        </w:tc>
      </w:tr>
      <w:tr w:rsidR="00FC0C99" w:rsidRPr="007B46B4" w:rsidTr="007B46B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7B46B4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="008C2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C99" w:rsidRPr="007B46B4" w:rsidTr="007B46B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 xml:space="preserve">4.99 </w:t>
            </w:r>
            <w:r w:rsidRPr="007B46B4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 xml:space="preserve"> 4.50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7B46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4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8C2D22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</w:tr>
      <w:tr w:rsidR="00FC0C99" w:rsidRPr="007B46B4" w:rsidTr="007B46B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 xml:space="preserve">4.49 </w:t>
            </w:r>
            <w:r w:rsidRPr="007B46B4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 xml:space="preserve"> 4.00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C2D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C0C99" w:rsidRPr="007B46B4" w:rsidTr="007B46B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 xml:space="preserve">3.99 </w:t>
            </w:r>
            <w:r w:rsidRPr="007B46B4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 xml:space="preserve"> 3.50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C2D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C0C99" w:rsidRPr="007B46B4" w:rsidTr="007B46B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 xml:space="preserve">3.50 </w:t>
            </w:r>
            <w:r w:rsidRPr="007B46B4">
              <w:rPr>
                <w:rFonts w:ascii="Times New Roman" w:hAnsi="Times New Roman" w:cs="Times New Roman"/>
                <w:sz w:val="24"/>
                <w:szCs w:val="24"/>
              </w:rPr>
              <w:sym w:font="Symbol" w:char="F0B8"/>
            </w: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 xml:space="preserve"> 3.00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C99" w:rsidRPr="007B46B4" w:rsidTr="007B46B4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3.0 &gt;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FC0C99" w:rsidRPr="007B46B4" w:rsidRDefault="00FC0C99" w:rsidP="00F0130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B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C2D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7B46B4" w:rsidRPr="007B46B4" w:rsidRDefault="007B46B4" w:rsidP="007B46B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6B4" w:rsidRPr="007B46B4" w:rsidRDefault="007B46B4" w:rsidP="007B46B4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46B4"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46B4">
        <w:rPr>
          <w:rFonts w:ascii="Times New Roman" w:hAnsi="Times New Roman" w:cs="Times New Roman"/>
          <w:b/>
          <w:sz w:val="24"/>
          <w:szCs w:val="24"/>
        </w:rPr>
        <w:t>.</w:t>
      </w:r>
      <w:r w:rsidRPr="007B46B4">
        <w:rPr>
          <w:rFonts w:ascii="Times New Roman" w:hAnsi="Times New Roman" w:cs="Times New Roman"/>
          <w:sz w:val="24"/>
          <w:szCs w:val="24"/>
        </w:rPr>
        <w:t xml:space="preserve"> Wyniki ankiety </w:t>
      </w:r>
      <w:r>
        <w:rPr>
          <w:rFonts w:ascii="Times New Roman" w:hAnsi="Times New Roman" w:cs="Times New Roman"/>
          <w:sz w:val="24"/>
          <w:szCs w:val="24"/>
        </w:rPr>
        <w:t>SONA dla poszczególnych jednostek Wydziału</w:t>
      </w:r>
    </w:p>
    <w:tbl>
      <w:tblPr>
        <w:tblStyle w:val="Tabela-Siatka"/>
        <w:tblW w:w="9322" w:type="dxa"/>
        <w:tblLayout w:type="fixed"/>
        <w:tblLook w:val="04A0"/>
      </w:tblPr>
      <w:tblGrid>
        <w:gridCol w:w="675"/>
        <w:gridCol w:w="3261"/>
        <w:gridCol w:w="2693"/>
        <w:gridCol w:w="567"/>
        <w:gridCol w:w="709"/>
        <w:gridCol w:w="708"/>
        <w:gridCol w:w="709"/>
      </w:tblGrid>
      <w:tr w:rsidR="0025690F" w:rsidRPr="007B46B4" w:rsidTr="0025690F">
        <w:trPr>
          <w:trHeight w:val="449"/>
        </w:trPr>
        <w:tc>
          <w:tcPr>
            <w:tcW w:w="675" w:type="dxa"/>
            <w:vAlign w:val="bottom"/>
          </w:tcPr>
          <w:p w:rsidR="00FD36A3" w:rsidRPr="007B46B4" w:rsidRDefault="00FD36A3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5954" w:type="dxa"/>
            <w:gridSpan w:val="2"/>
            <w:vAlign w:val="bottom"/>
          </w:tcPr>
          <w:p w:rsidR="00FD36A3" w:rsidRPr="007B46B4" w:rsidRDefault="00FD36A3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NAZWA KATEDRY/ZAKŁADU</w:t>
            </w:r>
          </w:p>
        </w:tc>
        <w:tc>
          <w:tcPr>
            <w:tcW w:w="567" w:type="dxa"/>
            <w:vAlign w:val="bottom"/>
          </w:tcPr>
          <w:p w:rsidR="00FD36A3" w:rsidRPr="007B46B4" w:rsidRDefault="00B94E69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A</w:t>
            </w:r>
          </w:p>
        </w:tc>
        <w:tc>
          <w:tcPr>
            <w:tcW w:w="709" w:type="dxa"/>
            <w:vAlign w:val="bottom"/>
          </w:tcPr>
          <w:p w:rsidR="00FD36A3" w:rsidRPr="007B46B4" w:rsidRDefault="00B94E69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B</w:t>
            </w:r>
          </w:p>
        </w:tc>
        <w:tc>
          <w:tcPr>
            <w:tcW w:w="708" w:type="dxa"/>
            <w:vAlign w:val="bottom"/>
          </w:tcPr>
          <w:p w:rsidR="00FD36A3" w:rsidRPr="007B46B4" w:rsidRDefault="00B94E69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C</w:t>
            </w:r>
          </w:p>
        </w:tc>
        <w:tc>
          <w:tcPr>
            <w:tcW w:w="709" w:type="dxa"/>
            <w:vAlign w:val="bottom"/>
          </w:tcPr>
          <w:p w:rsidR="00FD36A3" w:rsidRPr="007B46B4" w:rsidRDefault="00B94E69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D</w:t>
            </w:r>
          </w:p>
        </w:tc>
      </w:tr>
      <w:tr w:rsidR="00B94E69" w:rsidRPr="007B46B4" w:rsidTr="0025690F">
        <w:trPr>
          <w:trHeight w:val="258"/>
        </w:trPr>
        <w:tc>
          <w:tcPr>
            <w:tcW w:w="675" w:type="dxa"/>
            <w:vMerge w:val="restart"/>
            <w:vAlign w:val="center"/>
          </w:tcPr>
          <w:p w:rsidR="006F40AB" w:rsidRPr="007B46B4" w:rsidRDefault="006F40AB" w:rsidP="00C375A4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6F40AB" w:rsidRPr="007B46B4" w:rsidRDefault="00090A6D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Analityki Medycznej</w:t>
            </w:r>
          </w:p>
        </w:tc>
        <w:tc>
          <w:tcPr>
            <w:tcW w:w="2693" w:type="dxa"/>
            <w:vAlign w:val="center"/>
          </w:tcPr>
          <w:p w:rsidR="006F40AB" w:rsidRPr="007B46B4" w:rsidRDefault="00090A6D" w:rsidP="00090A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46B4">
              <w:rPr>
                <w:rFonts w:ascii="Times New Roman" w:hAnsi="Times New Roman" w:cs="Times New Roman"/>
                <w:sz w:val="18"/>
              </w:rPr>
              <w:t>Z-d Chemii Klinicznej</w:t>
            </w:r>
          </w:p>
        </w:tc>
        <w:tc>
          <w:tcPr>
            <w:tcW w:w="567" w:type="dxa"/>
            <w:vAlign w:val="center"/>
          </w:tcPr>
          <w:p w:rsidR="006F40AB" w:rsidRPr="007B46B4" w:rsidRDefault="006F40AB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6F40AB" w:rsidRPr="007B46B4" w:rsidRDefault="006F40AB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vAlign w:val="center"/>
          </w:tcPr>
          <w:p w:rsidR="006F40AB" w:rsidRPr="007B46B4" w:rsidRDefault="007A7593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4,98</w:t>
            </w:r>
          </w:p>
        </w:tc>
        <w:tc>
          <w:tcPr>
            <w:tcW w:w="709" w:type="dxa"/>
            <w:vMerge w:val="restart"/>
            <w:vAlign w:val="center"/>
          </w:tcPr>
          <w:p w:rsidR="006F40AB" w:rsidRPr="007B46B4" w:rsidRDefault="007A7593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4,91</w:t>
            </w:r>
          </w:p>
        </w:tc>
      </w:tr>
      <w:tr w:rsidR="00B94E69" w:rsidRPr="007B46B4" w:rsidTr="0025690F">
        <w:trPr>
          <w:trHeight w:val="277"/>
        </w:trPr>
        <w:tc>
          <w:tcPr>
            <w:tcW w:w="675" w:type="dxa"/>
            <w:vMerge/>
            <w:vAlign w:val="center"/>
          </w:tcPr>
          <w:p w:rsidR="006F40AB" w:rsidRPr="007B46B4" w:rsidRDefault="006F40AB" w:rsidP="00C375A4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F40AB" w:rsidRPr="007B46B4" w:rsidRDefault="006F40AB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6F40AB" w:rsidRPr="007B46B4" w:rsidRDefault="00090A6D" w:rsidP="00090A6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46B4">
              <w:rPr>
                <w:rFonts w:ascii="Times New Roman" w:hAnsi="Times New Roman" w:cs="Times New Roman"/>
                <w:sz w:val="18"/>
              </w:rPr>
              <w:t>Z-d Hematologii Laboratoryjnej</w:t>
            </w:r>
          </w:p>
        </w:tc>
        <w:tc>
          <w:tcPr>
            <w:tcW w:w="567" w:type="dxa"/>
            <w:vAlign w:val="center"/>
          </w:tcPr>
          <w:p w:rsidR="006F40AB" w:rsidRPr="007B46B4" w:rsidRDefault="006F40AB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F40AB" w:rsidRPr="007B46B4" w:rsidRDefault="006F40AB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Align w:val="center"/>
          </w:tcPr>
          <w:p w:rsidR="006F40AB" w:rsidRPr="007B46B4" w:rsidRDefault="007A7593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4,83</w:t>
            </w:r>
          </w:p>
        </w:tc>
        <w:tc>
          <w:tcPr>
            <w:tcW w:w="709" w:type="dxa"/>
            <w:vMerge/>
            <w:vAlign w:val="center"/>
          </w:tcPr>
          <w:p w:rsidR="006F40AB" w:rsidRPr="007B46B4" w:rsidRDefault="006F40AB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090A6D" w:rsidRPr="007B46B4" w:rsidRDefault="00090A6D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Biochemii Farmaceutycznej</w:t>
            </w:r>
          </w:p>
        </w:tc>
        <w:tc>
          <w:tcPr>
            <w:tcW w:w="2693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4,82</w:t>
            </w:r>
          </w:p>
        </w:tc>
      </w:tr>
      <w:tr w:rsidR="00B94E69" w:rsidRPr="007B46B4" w:rsidTr="0025690F">
        <w:trPr>
          <w:trHeight w:val="332"/>
        </w:trPr>
        <w:tc>
          <w:tcPr>
            <w:tcW w:w="675" w:type="dxa"/>
            <w:vMerge w:val="restart"/>
            <w:vAlign w:val="center"/>
          </w:tcPr>
          <w:p w:rsidR="00090A6D" w:rsidRPr="007B46B4" w:rsidRDefault="00090A6D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090A6D" w:rsidRPr="007B46B4" w:rsidRDefault="00090A6D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Biologii i Botaniki Farmaceutycznej</w:t>
            </w:r>
          </w:p>
        </w:tc>
        <w:tc>
          <w:tcPr>
            <w:tcW w:w="2693" w:type="dxa"/>
            <w:vAlign w:val="center"/>
          </w:tcPr>
          <w:p w:rsidR="00090A6D" w:rsidRPr="007B46B4" w:rsidRDefault="00090A6D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B46B4">
              <w:rPr>
                <w:rFonts w:ascii="Times New Roman" w:hAnsi="Times New Roman" w:cs="Times New Roman"/>
                <w:sz w:val="18"/>
              </w:rPr>
              <w:t>Z-d Bi</w:t>
            </w:r>
            <w:r w:rsidR="00B94E69" w:rsidRPr="007B46B4">
              <w:rPr>
                <w:rFonts w:ascii="Times New Roman" w:hAnsi="Times New Roman" w:cs="Times New Roman"/>
                <w:sz w:val="18"/>
              </w:rPr>
              <w:t>ologii i Botaniki F</w:t>
            </w:r>
            <w:r w:rsidRPr="007B46B4">
              <w:rPr>
                <w:rFonts w:ascii="Times New Roman" w:hAnsi="Times New Roman" w:cs="Times New Roman"/>
                <w:sz w:val="18"/>
              </w:rPr>
              <w:t>armaceutycznej</w:t>
            </w:r>
          </w:p>
        </w:tc>
        <w:tc>
          <w:tcPr>
            <w:tcW w:w="567" w:type="dxa"/>
            <w:vAlign w:val="center"/>
          </w:tcPr>
          <w:p w:rsidR="00090A6D" w:rsidRPr="007B46B4" w:rsidRDefault="00090A6D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90A6D" w:rsidRPr="007B46B4" w:rsidRDefault="00090A6D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vAlign w:val="center"/>
          </w:tcPr>
          <w:p w:rsidR="00090A6D" w:rsidRPr="007B46B4" w:rsidRDefault="00090A6D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4,86</w:t>
            </w:r>
          </w:p>
        </w:tc>
        <w:tc>
          <w:tcPr>
            <w:tcW w:w="709" w:type="dxa"/>
            <w:vMerge w:val="restart"/>
            <w:vAlign w:val="center"/>
          </w:tcPr>
          <w:p w:rsidR="00090A6D" w:rsidRPr="007B46B4" w:rsidRDefault="00090A6D" w:rsidP="00C375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4,85</w:t>
            </w:r>
          </w:p>
        </w:tc>
      </w:tr>
      <w:tr w:rsidR="00B94E69" w:rsidRPr="007B46B4" w:rsidTr="0025690F">
        <w:trPr>
          <w:trHeight w:val="282"/>
        </w:trPr>
        <w:tc>
          <w:tcPr>
            <w:tcW w:w="675" w:type="dxa"/>
            <w:vMerge/>
            <w:vAlign w:val="center"/>
          </w:tcPr>
          <w:p w:rsidR="00090A6D" w:rsidRPr="007B46B4" w:rsidRDefault="00090A6D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46B4">
              <w:rPr>
                <w:rFonts w:ascii="Times New Roman" w:hAnsi="Times New Roman" w:cs="Times New Roman"/>
                <w:sz w:val="18"/>
              </w:rPr>
              <w:t>Z-d Biotechnologii Farmaceutycznej</w:t>
            </w:r>
          </w:p>
        </w:tc>
        <w:tc>
          <w:tcPr>
            <w:tcW w:w="567" w:type="dxa"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4,84</w:t>
            </w:r>
          </w:p>
        </w:tc>
        <w:tc>
          <w:tcPr>
            <w:tcW w:w="709" w:type="dxa"/>
            <w:vMerge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090A6D" w:rsidRPr="007B46B4" w:rsidRDefault="00090A6D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Bromatologii i Dietetyki</w:t>
            </w:r>
          </w:p>
        </w:tc>
        <w:tc>
          <w:tcPr>
            <w:tcW w:w="2693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4,63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090A6D" w:rsidRPr="007B46B4" w:rsidRDefault="00090A6D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0A6D" w:rsidRPr="007B46B4" w:rsidRDefault="00090A6D" w:rsidP="00090A6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 xml:space="preserve">Katedra i Zakład Chemii Analitycznej </w:t>
            </w:r>
          </w:p>
        </w:tc>
        <w:tc>
          <w:tcPr>
            <w:tcW w:w="2693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4,82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886210" w:rsidRPr="007B46B4" w:rsidRDefault="00886210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210" w:rsidRPr="007B46B4" w:rsidRDefault="00886210" w:rsidP="0088621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 xml:space="preserve">Katedra i Zakład Chemii Fizycznej </w:t>
            </w:r>
          </w:p>
        </w:tc>
        <w:tc>
          <w:tcPr>
            <w:tcW w:w="2693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4,54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886210" w:rsidRPr="007B46B4" w:rsidRDefault="00886210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Chemii Leków</w:t>
            </w:r>
          </w:p>
        </w:tc>
        <w:tc>
          <w:tcPr>
            <w:tcW w:w="2693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4,90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886210" w:rsidRPr="007B46B4" w:rsidRDefault="00886210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Chemii Nieorganicznej</w:t>
            </w:r>
          </w:p>
        </w:tc>
        <w:tc>
          <w:tcPr>
            <w:tcW w:w="2693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4,82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886210" w:rsidRPr="007B46B4" w:rsidRDefault="00886210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Chemii Organicznej</w:t>
            </w:r>
          </w:p>
        </w:tc>
        <w:tc>
          <w:tcPr>
            <w:tcW w:w="2693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4,20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886210" w:rsidRPr="007B46B4" w:rsidRDefault="00886210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Technologii Postaci Leku</w:t>
            </w:r>
          </w:p>
        </w:tc>
        <w:tc>
          <w:tcPr>
            <w:tcW w:w="2693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4,87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886210" w:rsidRPr="007B46B4" w:rsidRDefault="00886210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Technologii Leku</w:t>
            </w:r>
          </w:p>
        </w:tc>
        <w:tc>
          <w:tcPr>
            <w:tcW w:w="2693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4,96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886210" w:rsidRPr="007B46B4" w:rsidRDefault="00886210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Zakład Farmacji Przemysłowej</w:t>
            </w:r>
          </w:p>
        </w:tc>
        <w:tc>
          <w:tcPr>
            <w:tcW w:w="2693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86210" w:rsidRPr="007B46B4" w:rsidRDefault="00B94E69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4,98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886210" w:rsidRPr="007B46B4" w:rsidRDefault="00886210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Farmakognozji</w:t>
            </w:r>
          </w:p>
        </w:tc>
        <w:tc>
          <w:tcPr>
            <w:tcW w:w="2693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4,89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090A6D" w:rsidRPr="007B46B4" w:rsidRDefault="00090A6D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0A6D" w:rsidRPr="007B46B4" w:rsidRDefault="007520CC" w:rsidP="00375B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Podstaw Nauk Medycznych</w:t>
            </w:r>
          </w:p>
        </w:tc>
        <w:tc>
          <w:tcPr>
            <w:tcW w:w="2693" w:type="dxa"/>
            <w:vAlign w:val="center"/>
          </w:tcPr>
          <w:p w:rsidR="00090A6D" w:rsidRPr="007B46B4" w:rsidRDefault="00090A6D" w:rsidP="00375B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90A6D" w:rsidRPr="007B46B4" w:rsidRDefault="00090A6D" w:rsidP="00375B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90A6D" w:rsidRPr="007B46B4" w:rsidRDefault="00090A6D" w:rsidP="00375B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vAlign w:val="center"/>
          </w:tcPr>
          <w:p w:rsidR="00090A6D" w:rsidRPr="007B46B4" w:rsidRDefault="00090A6D" w:rsidP="00375B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90A6D" w:rsidRPr="007B46B4" w:rsidRDefault="00090A6D" w:rsidP="00375B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4,84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886210" w:rsidRPr="007B46B4" w:rsidRDefault="00886210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Toksykologii</w:t>
            </w:r>
          </w:p>
        </w:tc>
        <w:tc>
          <w:tcPr>
            <w:tcW w:w="2693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86210" w:rsidRPr="007B46B4" w:rsidRDefault="00886210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4,89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7520CC" w:rsidRPr="007B46B4" w:rsidRDefault="007520CC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Farmakologii Klinicznej</w:t>
            </w:r>
          </w:p>
        </w:tc>
        <w:tc>
          <w:tcPr>
            <w:tcW w:w="2693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4,76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7520CC" w:rsidRPr="007B46B4" w:rsidRDefault="007520CC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Zakład Praktycznej Nauki Zawodu Analityka</w:t>
            </w:r>
          </w:p>
        </w:tc>
        <w:tc>
          <w:tcPr>
            <w:tcW w:w="2693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520CC" w:rsidRPr="007B46B4" w:rsidRDefault="00B94E69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4,79</w:t>
            </w: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7520CC" w:rsidRPr="007B46B4" w:rsidRDefault="007520CC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0CC" w:rsidRPr="007B46B4" w:rsidRDefault="007520CC" w:rsidP="007520C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Diagnostyczne Laboratorium Naukowo-Dydaktyczne OAM</w:t>
            </w:r>
          </w:p>
        </w:tc>
        <w:tc>
          <w:tcPr>
            <w:tcW w:w="2693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4,74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090A6D" w:rsidRPr="007B46B4" w:rsidRDefault="00090A6D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0A6D" w:rsidRPr="007B46B4" w:rsidRDefault="007520CC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Biomedycznych Analiz Środowiskowych</w:t>
            </w:r>
          </w:p>
        </w:tc>
        <w:tc>
          <w:tcPr>
            <w:tcW w:w="2693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90A6D" w:rsidRPr="007B46B4" w:rsidRDefault="00090A6D" w:rsidP="00BD5F6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4,92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7520CC" w:rsidRPr="007B46B4" w:rsidRDefault="007520CC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Zakład Humanistycznych Nauk WF</w:t>
            </w:r>
          </w:p>
        </w:tc>
        <w:tc>
          <w:tcPr>
            <w:tcW w:w="2693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520CC" w:rsidRPr="007B46B4" w:rsidRDefault="00B94E69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4,86</w:t>
            </w: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7520CC" w:rsidRPr="007B46B4" w:rsidRDefault="007520CC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Katedra i Zakład Mikrobiologii Farmaceutycznej</w:t>
            </w:r>
          </w:p>
        </w:tc>
        <w:tc>
          <w:tcPr>
            <w:tcW w:w="2693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4,72</w:t>
            </w: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7520CC" w:rsidRPr="007B46B4" w:rsidRDefault="007520CC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520CC" w:rsidRPr="007B46B4" w:rsidRDefault="00B94E69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Pracownia Analizy Elementarnej i Badań Strukturalnych</w:t>
            </w:r>
          </w:p>
        </w:tc>
        <w:tc>
          <w:tcPr>
            <w:tcW w:w="2693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520CC" w:rsidRPr="007B46B4" w:rsidRDefault="00B94E69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4,98</w:t>
            </w:r>
          </w:p>
        </w:tc>
        <w:tc>
          <w:tcPr>
            <w:tcW w:w="709" w:type="dxa"/>
            <w:vAlign w:val="center"/>
          </w:tcPr>
          <w:p w:rsidR="007520CC" w:rsidRPr="007B46B4" w:rsidRDefault="007520CC" w:rsidP="00BD5F6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94E69" w:rsidRPr="007B46B4" w:rsidTr="0025690F">
        <w:trPr>
          <w:trHeight w:val="621"/>
        </w:trPr>
        <w:tc>
          <w:tcPr>
            <w:tcW w:w="675" w:type="dxa"/>
            <w:vAlign w:val="center"/>
          </w:tcPr>
          <w:p w:rsidR="00090A6D" w:rsidRPr="007B46B4" w:rsidRDefault="00090A6D" w:rsidP="00C375A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90A6D" w:rsidRPr="007B46B4" w:rsidRDefault="00B94E69" w:rsidP="00C375A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7B46B4">
              <w:rPr>
                <w:rFonts w:ascii="Times New Roman" w:hAnsi="Times New Roman" w:cs="Times New Roman"/>
                <w:sz w:val="18"/>
              </w:rPr>
              <w:t>Pracownia Przesiewowych Testów Aktywności Biologicznej</w:t>
            </w:r>
          </w:p>
          <w:p w:rsidR="00B94E69" w:rsidRPr="007B46B4" w:rsidRDefault="00B94E69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18"/>
              </w:rPr>
              <w:t>i Gromadzenia Materiału Biologicznego</w:t>
            </w:r>
          </w:p>
        </w:tc>
        <w:tc>
          <w:tcPr>
            <w:tcW w:w="2693" w:type="dxa"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90A6D" w:rsidRPr="007B46B4" w:rsidRDefault="00B94E69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6B4">
              <w:rPr>
                <w:rFonts w:ascii="Times New Roman" w:hAnsi="Times New Roman" w:cs="Times New Roman"/>
                <w:sz w:val="20"/>
              </w:rPr>
              <w:t>4,75</w:t>
            </w:r>
          </w:p>
        </w:tc>
        <w:tc>
          <w:tcPr>
            <w:tcW w:w="709" w:type="dxa"/>
            <w:vAlign w:val="center"/>
          </w:tcPr>
          <w:p w:rsidR="00090A6D" w:rsidRPr="007B46B4" w:rsidRDefault="00090A6D" w:rsidP="00C375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0A6D" w:rsidRPr="007B46B4" w:rsidTr="0025690F">
        <w:trPr>
          <w:trHeight w:val="85"/>
        </w:trPr>
        <w:tc>
          <w:tcPr>
            <w:tcW w:w="8613" w:type="dxa"/>
            <w:gridSpan w:val="6"/>
          </w:tcPr>
          <w:p w:rsidR="008C2D22" w:rsidRPr="007B46B4" w:rsidRDefault="00090A6D" w:rsidP="008C2D22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46B4">
              <w:rPr>
                <w:rFonts w:ascii="Times New Roman" w:hAnsi="Times New Roman" w:cs="Times New Roman"/>
                <w:b/>
                <w:sz w:val="20"/>
              </w:rPr>
              <w:t>SREDNIA DLA WYDZIAŁU</w:t>
            </w:r>
          </w:p>
        </w:tc>
        <w:tc>
          <w:tcPr>
            <w:tcW w:w="709" w:type="dxa"/>
          </w:tcPr>
          <w:p w:rsidR="00090A6D" w:rsidRPr="007B46B4" w:rsidRDefault="00090A6D" w:rsidP="008C2D22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7B46B4">
              <w:rPr>
                <w:rFonts w:ascii="Times New Roman" w:hAnsi="Times New Roman" w:cs="Times New Roman"/>
                <w:b/>
                <w:sz w:val="20"/>
              </w:rPr>
              <w:t>4,8</w:t>
            </w:r>
            <w:r w:rsidR="0025690F" w:rsidRPr="007B46B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B94E69" w:rsidRPr="007B46B4" w:rsidTr="002E700F">
        <w:trPr>
          <w:trHeight w:val="85"/>
        </w:trPr>
        <w:tc>
          <w:tcPr>
            <w:tcW w:w="9322" w:type="dxa"/>
            <w:gridSpan w:val="7"/>
          </w:tcPr>
          <w:p w:rsidR="00B94E69" w:rsidRPr="007B46B4" w:rsidRDefault="00B94E69" w:rsidP="00B94E6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A - Ogólna Liczba Zatrudnionych Nauczycieli</w:t>
            </w:r>
          </w:p>
          <w:p w:rsidR="00B94E69" w:rsidRPr="007B46B4" w:rsidRDefault="00B94E69" w:rsidP="00B94E6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B - Liczba Ocenionych Nauczycieli</w:t>
            </w:r>
          </w:p>
          <w:p w:rsidR="00B94E69" w:rsidRPr="007B46B4" w:rsidRDefault="00B94E69" w:rsidP="00B94E6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C - Średnia Ocena Dla Zakładu</w:t>
            </w:r>
          </w:p>
          <w:p w:rsidR="00B94E69" w:rsidRPr="007B46B4" w:rsidRDefault="00B94E69" w:rsidP="00B94E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B46B4">
              <w:rPr>
                <w:rFonts w:ascii="Times New Roman" w:hAnsi="Times New Roman" w:cs="Times New Roman"/>
                <w:b/>
                <w:szCs w:val="24"/>
              </w:rPr>
              <w:t>D - Średnia Ocena Dla Katedry</w:t>
            </w:r>
          </w:p>
        </w:tc>
      </w:tr>
    </w:tbl>
    <w:p w:rsidR="00FC0C99" w:rsidRPr="005B512D" w:rsidRDefault="00FC0C99" w:rsidP="00C375A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FC0C99" w:rsidRPr="005B512D" w:rsidSect="007B46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8FD"/>
    <w:multiLevelType w:val="hybridMultilevel"/>
    <w:tmpl w:val="6CA44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BB3"/>
    <w:rsid w:val="00037477"/>
    <w:rsid w:val="00090A6D"/>
    <w:rsid w:val="00091A46"/>
    <w:rsid w:val="000B6A4A"/>
    <w:rsid w:val="000D7ED8"/>
    <w:rsid w:val="00116C1F"/>
    <w:rsid w:val="00134DF3"/>
    <w:rsid w:val="0016621F"/>
    <w:rsid w:val="00183AAD"/>
    <w:rsid w:val="00190E58"/>
    <w:rsid w:val="00222A34"/>
    <w:rsid w:val="0025690F"/>
    <w:rsid w:val="003976A3"/>
    <w:rsid w:val="003E2539"/>
    <w:rsid w:val="00457C79"/>
    <w:rsid w:val="004C7329"/>
    <w:rsid w:val="004F5931"/>
    <w:rsid w:val="005813C4"/>
    <w:rsid w:val="005B512D"/>
    <w:rsid w:val="00667093"/>
    <w:rsid w:val="006B32D4"/>
    <w:rsid w:val="006F40AB"/>
    <w:rsid w:val="006F5B41"/>
    <w:rsid w:val="00740046"/>
    <w:rsid w:val="007520CC"/>
    <w:rsid w:val="00787C81"/>
    <w:rsid w:val="007A7593"/>
    <w:rsid w:val="007B46B4"/>
    <w:rsid w:val="00854CA9"/>
    <w:rsid w:val="00876537"/>
    <w:rsid w:val="00886210"/>
    <w:rsid w:val="008C2D22"/>
    <w:rsid w:val="009A013F"/>
    <w:rsid w:val="009A7683"/>
    <w:rsid w:val="00B30C8E"/>
    <w:rsid w:val="00B74E88"/>
    <w:rsid w:val="00B825E4"/>
    <w:rsid w:val="00B85C0B"/>
    <w:rsid w:val="00B94E69"/>
    <w:rsid w:val="00BC4B47"/>
    <w:rsid w:val="00C3313D"/>
    <w:rsid w:val="00C375A4"/>
    <w:rsid w:val="00D265C6"/>
    <w:rsid w:val="00D520E8"/>
    <w:rsid w:val="00D72B84"/>
    <w:rsid w:val="00E020CD"/>
    <w:rsid w:val="00E94BB3"/>
    <w:rsid w:val="00EC5C67"/>
    <w:rsid w:val="00F34F81"/>
    <w:rsid w:val="00FC0C99"/>
    <w:rsid w:val="00FD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16C86-9363-4E6F-AFD4-EF325532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4</cp:revision>
  <cp:lastPrinted>2017-11-20T12:44:00Z</cp:lastPrinted>
  <dcterms:created xsi:type="dcterms:W3CDTF">2017-12-06T10:29:00Z</dcterms:created>
  <dcterms:modified xsi:type="dcterms:W3CDTF">2017-12-06T17:36:00Z</dcterms:modified>
</cp:coreProperties>
</file>