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287C0" w14:textId="25C0C2EF" w:rsidR="004026A8" w:rsidRPr="00C3616B" w:rsidRDefault="004026A8" w:rsidP="004026A8">
      <w:pPr>
        <w:ind w:left="1080" w:hanging="360"/>
        <w:jc w:val="center"/>
        <w:rPr>
          <w:b/>
          <w:bCs/>
          <w:sz w:val="28"/>
          <w:szCs w:val="28"/>
        </w:rPr>
      </w:pPr>
      <w:r w:rsidRPr="00C3616B">
        <w:rPr>
          <w:b/>
          <w:sz w:val="28"/>
          <w:szCs w:val="28"/>
        </w:rPr>
        <w:t>Seminaria</w:t>
      </w:r>
      <w:r w:rsidRPr="00C3616B">
        <w:rPr>
          <w:b/>
          <w:bCs/>
          <w:sz w:val="28"/>
          <w:szCs w:val="28"/>
        </w:rPr>
        <w:t xml:space="preserve"> z Diagnostyki </w:t>
      </w:r>
      <w:r w:rsidR="002F2195">
        <w:rPr>
          <w:b/>
          <w:bCs/>
          <w:sz w:val="28"/>
          <w:szCs w:val="28"/>
        </w:rPr>
        <w:t>wirusologicznej</w:t>
      </w:r>
      <w:r w:rsidR="005C317A" w:rsidRPr="00C3616B">
        <w:rPr>
          <w:b/>
          <w:bCs/>
          <w:sz w:val="28"/>
          <w:szCs w:val="28"/>
        </w:rPr>
        <w:t xml:space="preserve"> dla IV</w:t>
      </w:r>
      <w:r w:rsidRPr="00C3616B">
        <w:rPr>
          <w:b/>
          <w:bCs/>
          <w:sz w:val="28"/>
          <w:szCs w:val="28"/>
        </w:rPr>
        <w:t xml:space="preserve"> roku Analityki Medycznej</w:t>
      </w:r>
    </w:p>
    <w:p w14:paraId="087EA3D9" w14:textId="77777777" w:rsidR="004026A8" w:rsidRPr="00C3616B" w:rsidRDefault="004026A8" w:rsidP="004026A8">
      <w:pPr>
        <w:ind w:left="1080" w:hanging="360"/>
        <w:jc w:val="center"/>
        <w:rPr>
          <w:b/>
          <w:bCs/>
          <w:sz w:val="28"/>
          <w:szCs w:val="28"/>
        </w:rPr>
      </w:pPr>
      <w:r w:rsidRPr="00C3616B">
        <w:rPr>
          <w:b/>
          <w:bCs/>
          <w:sz w:val="28"/>
          <w:szCs w:val="28"/>
        </w:rPr>
        <w:t xml:space="preserve">Semestr </w:t>
      </w:r>
      <w:r w:rsidR="005C317A" w:rsidRPr="00C3616B">
        <w:rPr>
          <w:b/>
          <w:bCs/>
          <w:sz w:val="28"/>
          <w:szCs w:val="28"/>
        </w:rPr>
        <w:t xml:space="preserve">zimowy 2020/2021 </w:t>
      </w:r>
      <w:r w:rsidRPr="00C3616B">
        <w:rPr>
          <w:b/>
          <w:bCs/>
          <w:sz w:val="28"/>
          <w:szCs w:val="28"/>
        </w:rPr>
        <w:t>r</w:t>
      </w:r>
      <w:r w:rsidR="005C317A" w:rsidRPr="00C3616B">
        <w:rPr>
          <w:b/>
          <w:bCs/>
          <w:sz w:val="28"/>
          <w:szCs w:val="28"/>
        </w:rPr>
        <w:t>.</w:t>
      </w:r>
    </w:p>
    <w:p w14:paraId="7D60802A" w14:textId="77777777" w:rsidR="004026A8" w:rsidRPr="00C3616B" w:rsidRDefault="004026A8" w:rsidP="004026A8">
      <w:pPr>
        <w:ind w:left="1080" w:hanging="360"/>
        <w:jc w:val="both"/>
        <w:rPr>
          <w:b/>
          <w:bCs/>
          <w:sz w:val="28"/>
          <w:szCs w:val="28"/>
        </w:rPr>
      </w:pPr>
    </w:p>
    <w:p w14:paraId="7A21BE45" w14:textId="77777777" w:rsidR="004026A8" w:rsidRPr="00C3616B" w:rsidRDefault="004026A8" w:rsidP="004026A8">
      <w:pPr>
        <w:ind w:left="1080" w:hanging="360"/>
        <w:jc w:val="center"/>
        <w:rPr>
          <w:b/>
          <w:bCs/>
          <w:sz w:val="28"/>
          <w:szCs w:val="28"/>
        </w:rPr>
      </w:pPr>
    </w:p>
    <w:p w14:paraId="7B8D565F" w14:textId="77777777" w:rsidR="004026A8" w:rsidRDefault="008863BD" w:rsidP="004026A8">
      <w:pPr>
        <w:pStyle w:val="Akapitzlist"/>
        <w:jc w:val="center"/>
        <w:rPr>
          <w:b/>
          <w:bCs/>
        </w:rPr>
      </w:pPr>
      <w:r w:rsidRPr="00C3616B">
        <w:rPr>
          <w:b/>
          <w:bCs/>
        </w:rPr>
        <w:t>Poniedziałek</w:t>
      </w:r>
      <w:r w:rsidR="004026A8" w:rsidRPr="00C3616B">
        <w:rPr>
          <w:b/>
          <w:bCs/>
        </w:rPr>
        <w:t xml:space="preserve">, godz. </w:t>
      </w:r>
      <w:r w:rsidR="009D4996">
        <w:rPr>
          <w:b/>
          <w:bCs/>
        </w:rPr>
        <w:t>17</w:t>
      </w:r>
      <w:r w:rsidR="004026A8" w:rsidRPr="00C3616B">
        <w:rPr>
          <w:b/>
          <w:bCs/>
        </w:rPr>
        <w:t>.00-</w:t>
      </w:r>
      <w:r w:rsidRPr="00C3616B">
        <w:rPr>
          <w:b/>
          <w:bCs/>
        </w:rPr>
        <w:t>1</w:t>
      </w:r>
      <w:r w:rsidR="009D4996">
        <w:rPr>
          <w:b/>
          <w:bCs/>
        </w:rPr>
        <w:t>8</w:t>
      </w:r>
      <w:r w:rsidR="004026A8" w:rsidRPr="00C3616B">
        <w:rPr>
          <w:b/>
          <w:bCs/>
        </w:rPr>
        <w:t>.</w:t>
      </w:r>
      <w:r w:rsidRPr="00C3616B">
        <w:rPr>
          <w:b/>
          <w:bCs/>
        </w:rPr>
        <w:t>30</w:t>
      </w:r>
    </w:p>
    <w:p w14:paraId="78377DB5" w14:textId="77777777" w:rsidR="009D4996" w:rsidRPr="00AC3D46" w:rsidRDefault="009D4996" w:rsidP="009D4996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b/>
          <w:bCs/>
        </w:rPr>
        <w:t xml:space="preserve">                             </w:t>
      </w:r>
      <w:r w:rsidR="00192724">
        <w:rPr>
          <w:b/>
          <w:bCs/>
        </w:rPr>
        <w:t xml:space="preserve">                </w:t>
      </w:r>
      <w:r>
        <w:rPr>
          <w:b/>
          <w:bCs/>
        </w:rPr>
        <w:t xml:space="preserve">  </w:t>
      </w:r>
      <w:r w:rsidR="00192724">
        <w:rPr>
          <w:b/>
          <w:bCs/>
        </w:rPr>
        <w:t>Zajęcia zdalne synchroniczne</w:t>
      </w:r>
      <w:r>
        <w:rPr>
          <w:b/>
          <w:bCs/>
        </w:rPr>
        <w:t xml:space="preserve"> </w:t>
      </w:r>
      <w:r w:rsidR="00192724">
        <w:rPr>
          <w:b/>
          <w:bCs/>
        </w:rPr>
        <w:t>p</w:t>
      </w:r>
      <w:r>
        <w:rPr>
          <w:b/>
          <w:bCs/>
        </w:rPr>
        <w:t xml:space="preserve">oprzez system </w:t>
      </w:r>
      <w:r w:rsidRPr="00AC3D46">
        <w:rPr>
          <w:rFonts w:ascii="Times New Roman" w:hAnsi="Times New Roman" w:cs="Times New Roman"/>
          <w:b/>
          <w:color w:val="auto"/>
          <w:shd w:val="clear" w:color="auto" w:fill="FFFFFF"/>
        </w:rPr>
        <w:t>BigBlueButton</w:t>
      </w:r>
      <w:r w:rsidRPr="00AC3D46">
        <w:rPr>
          <w:rFonts w:ascii="Times New Roman" w:hAnsi="Times New Roman" w:cs="Times New Roman"/>
          <w:b/>
          <w:color w:val="auto"/>
        </w:rPr>
        <w:tab/>
      </w:r>
    </w:p>
    <w:p w14:paraId="03DE8B0F" w14:textId="77777777" w:rsidR="009D4996" w:rsidRPr="00AC3D46" w:rsidRDefault="009D4996" w:rsidP="009D4996">
      <w:pPr>
        <w:pStyle w:val="Default"/>
        <w:rPr>
          <w:rFonts w:ascii="Times New Roman" w:hAnsi="Times New Roman" w:cs="Times New Roman"/>
        </w:rPr>
      </w:pPr>
    </w:p>
    <w:p w14:paraId="0B896D22" w14:textId="77777777" w:rsidR="009D4996" w:rsidRPr="00C3616B" w:rsidRDefault="009D4996" w:rsidP="004026A8">
      <w:pPr>
        <w:pStyle w:val="Akapitzlist"/>
        <w:jc w:val="center"/>
      </w:pPr>
    </w:p>
    <w:p w14:paraId="322C6B0C" w14:textId="77777777" w:rsidR="004026A8" w:rsidRPr="00C3616B" w:rsidRDefault="004026A8" w:rsidP="004026A8">
      <w:pPr>
        <w:pStyle w:val="Akapitzlist"/>
        <w:jc w:val="both"/>
        <w:rPr>
          <w:sz w:val="22"/>
          <w:szCs w:val="22"/>
        </w:rPr>
      </w:pPr>
    </w:p>
    <w:p w14:paraId="6D137FF3" w14:textId="77777777" w:rsidR="007E6965" w:rsidRDefault="00B94D69" w:rsidP="007E6965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5</w:t>
      </w:r>
      <w:r w:rsidR="008D67E4" w:rsidRPr="00C3616B">
        <w:rPr>
          <w:b/>
        </w:rPr>
        <w:t>.10.</w:t>
      </w:r>
      <w:r w:rsidR="007E6965" w:rsidRPr="00C3616B">
        <w:rPr>
          <w:b/>
        </w:rPr>
        <w:t>2020 r.</w:t>
      </w:r>
    </w:p>
    <w:p w14:paraId="20209041" w14:textId="77777777" w:rsidR="00B94D69" w:rsidRDefault="00B94D69" w:rsidP="00B94D69">
      <w:pPr>
        <w:pStyle w:val="Akapitzlist"/>
        <w:jc w:val="both"/>
        <w:rPr>
          <w:b/>
        </w:rPr>
      </w:pPr>
      <w:r>
        <w:rPr>
          <w:b/>
        </w:rPr>
        <w:t>Prof.dr hab. Marzenna Bartoszewicz</w:t>
      </w:r>
    </w:p>
    <w:p w14:paraId="1C4AD493" w14:textId="77777777" w:rsidR="00B94D69" w:rsidRDefault="00B94D69" w:rsidP="00B94D69">
      <w:pPr>
        <w:pStyle w:val="Akapitzlist"/>
        <w:jc w:val="both"/>
        <w:rPr>
          <w:b/>
        </w:rPr>
      </w:pPr>
      <w:r w:rsidRPr="00B94D69">
        <w:t>Charakterystyka i klasyfikacja wirusów oraz patogeneza zakażeń wirusowych</w:t>
      </w:r>
    </w:p>
    <w:p w14:paraId="7DC9BF66" w14:textId="77777777" w:rsidR="00B94D69" w:rsidRDefault="00B94D69" w:rsidP="00B94D69">
      <w:pPr>
        <w:pStyle w:val="Akapitzlist"/>
        <w:jc w:val="both"/>
        <w:rPr>
          <w:b/>
        </w:rPr>
      </w:pPr>
    </w:p>
    <w:p w14:paraId="3FC0AE81" w14:textId="77777777" w:rsidR="00B94D69" w:rsidRDefault="00B94D69" w:rsidP="00B94D69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12.10.220 r.</w:t>
      </w:r>
    </w:p>
    <w:p w14:paraId="5DF36DD8" w14:textId="77777777" w:rsidR="00B94D69" w:rsidRDefault="00B94D69" w:rsidP="00B94D69">
      <w:pPr>
        <w:pStyle w:val="Akapitzlist"/>
        <w:jc w:val="both"/>
        <w:rPr>
          <w:b/>
        </w:rPr>
      </w:pPr>
      <w:r>
        <w:rPr>
          <w:b/>
        </w:rPr>
        <w:t>Dr hab.Adam Junka, prof.nadzw.</w:t>
      </w:r>
    </w:p>
    <w:p w14:paraId="5EC9CF48" w14:textId="77777777" w:rsidR="00B94D69" w:rsidRPr="00B94D69" w:rsidRDefault="00B94D69" w:rsidP="00B94D69">
      <w:pPr>
        <w:pStyle w:val="Akapitzlist"/>
        <w:jc w:val="both"/>
      </w:pPr>
      <w:r w:rsidRPr="00B94D69">
        <w:t>Mikrobiologiczna i molekularna diagnostyka zakażeń wirusowych</w:t>
      </w:r>
    </w:p>
    <w:p w14:paraId="7F21F8DC" w14:textId="77777777" w:rsidR="00B94D69" w:rsidRPr="00B94D69" w:rsidRDefault="00B94D69" w:rsidP="00B94D69">
      <w:pPr>
        <w:jc w:val="both"/>
        <w:rPr>
          <w:b/>
        </w:rPr>
      </w:pPr>
    </w:p>
    <w:p w14:paraId="55550BDA" w14:textId="27033B53" w:rsidR="00B94D69" w:rsidRDefault="00B94D69" w:rsidP="00B94D69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19.10.2020 r.</w:t>
      </w:r>
    </w:p>
    <w:p w14:paraId="3AB5D7F3" w14:textId="77777777" w:rsidR="00E35AA7" w:rsidRPr="00C3616B" w:rsidRDefault="00E35AA7" w:rsidP="00E35AA7">
      <w:pPr>
        <w:pStyle w:val="Akapitzlist"/>
        <w:jc w:val="both"/>
        <w:rPr>
          <w:rFonts w:cs="Calibri"/>
          <w:b/>
        </w:rPr>
      </w:pPr>
      <w:r w:rsidRPr="00C3616B">
        <w:rPr>
          <w:rFonts w:cs="Calibri"/>
          <w:b/>
        </w:rPr>
        <w:t>Mgr Karolina Dydak</w:t>
      </w:r>
    </w:p>
    <w:p w14:paraId="3CBE01F9" w14:textId="771A2B11" w:rsidR="007E6965" w:rsidRDefault="00E35AA7" w:rsidP="00E35AA7">
      <w:pPr>
        <w:pStyle w:val="Akapitzlist"/>
        <w:rPr>
          <w:rFonts w:cs="Calibri"/>
        </w:rPr>
      </w:pPr>
      <w:r w:rsidRPr="00C3616B">
        <w:rPr>
          <w:rFonts w:cs="Calibri"/>
        </w:rPr>
        <w:t>Wirusowe zakażenia układu nerwowego</w:t>
      </w:r>
      <w:r w:rsidR="005C317A" w:rsidRPr="00C3616B">
        <w:rPr>
          <w:rFonts w:cs="Calibri"/>
        </w:rPr>
        <w:t xml:space="preserve">. </w:t>
      </w:r>
    </w:p>
    <w:p w14:paraId="605E8472" w14:textId="77777777" w:rsidR="00BD37FA" w:rsidRPr="00C3616B" w:rsidRDefault="00BD37FA" w:rsidP="00597B8F">
      <w:pPr>
        <w:ind w:firstLine="360"/>
        <w:jc w:val="both"/>
      </w:pPr>
    </w:p>
    <w:p w14:paraId="250C0533" w14:textId="77777777" w:rsidR="007E6965" w:rsidRPr="00C3616B" w:rsidRDefault="00B94D69" w:rsidP="007E6965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26</w:t>
      </w:r>
      <w:r w:rsidR="008D67E4" w:rsidRPr="00C3616B">
        <w:rPr>
          <w:b/>
        </w:rPr>
        <w:t>.10.</w:t>
      </w:r>
      <w:r w:rsidR="007E6965" w:rsidRPr="00C3616B">
        <w:rPr>
          <w:b/>
        </w:rPr>
        <w:t>2020 r.</w:t>
      </w:r>
    </w:p>
    <w:p w14:paraId="59302BB3" w14:textId="77777777" w:rsidR="00752052" w:rsidRPr="00C3616B" w:rsidRDefault="00752052" w:rsidP="00752052">
      <w:pPr>
        <w:pStyle w:val="Akapitzlist"/>
        <w:rPr>
          <w:rFonts w:cs="Calibri"/>
          <w:b/>
        </w:rPr>
      </w:pPr>
      <w:r w:rsidRPr="00C3616B">
        <w:rPr>
          <w:rFonts w:cs="Calibri"/>
          <w:b/>
        </w:rPr>
        <w:t>Mgr Ruth Dudek-Wicher</w:t>
      </w:r>
    </w:p>
    <w:p w14:paraId="28095862" w14:textId="77777777" w:rsidR="00401373" w:rsidRPr="00B94D69" w:rsidRDefault="00752052" w:rsidP="00B94D69">
      <w:pPr>
        <w:pStyle w:val="Akapitzlist"/>
        <w:rPr>
          <w:rFonts w:cs="Calibri"/>
        </w:rPr>
      </w:pPr>
      <w:r w:rsidRPr="00C3616B">
        <w:rPr>
          <w:rFonts w:cs="Calibri"/>
        </w:rPr>
        <w:t>Wirusowe zakażenia skóry</w:t>
      </w:r>
      <w:r w:rsidR="00B94D69">
        <w:rPr>
          <w:rFonts w:cs="Calibri"/>
        </w:rPr>
        <w:t xml:space="preserve"> oraz przenoszone drogą płciową</w:t>
      </w:r>
      <w:r w:rsidRPr="00C3616B">
        <w:rPr>
          <w:rFonts w:cs="Calibri"/>
        </w:rPr>
        <w:t xml:space="preserve">.  </w:t>
      </w:r>
    </w:p>
    <w:p w14:paraId="09905FBA" w14:textId="77777777" w:rsidR="00F10CAD" w:rsidRPr="00C3616B" w:rsidRDefault="00F10CAD" w:rsidP="00752052">
      <w:pPr>
        <w:pStyle w:val="Akapitzlist"/>
        <w:jc w:val="both"/>
      </w:pPr>
    </w:p>
    <w:p w14:paraId="02B517EC" w14:textId="24D9DCE6" w:rsidR="007E6965" w:rsidRDefault="00B94D69" w:rsidP="007E6965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2</w:t>
      </w:r>
      <w:r w:rsidR="008D67E4" w:rsidRPr="00C3616B">
        <w:rPr>
          <w:b/>
        </w:rPr>
        <w:t>.11.2020 r.</w:t>
      </w:r>
    </w:p>
    <w:p w14:paraId="4EF6CB48" w14:textId="77777777" w:rsidR="00E35AA7" w:rsidRPr="00C3616B" w:rsidRDefault="00E35AA7" w:rsidP="00E35AA7">
      <w:pPr>
        <w:pStyle w:val="Akapitzlist"/>
        <w:jc w:val="both"/>
        <w:rPr>
          <w:b/>
        </w:rPr>
      </w:pPr>
      <w:r w:rsidRPr="00C3616B">
        <w:rPr>
          <w:b/>
        </w:rPr>
        <w:t>Dr n.med. Elżbieta Piątkowska</w:t>
      </w:r>
    </w:p>
    <w:p w14:paraId="6CE17A38" w14:textId="77777777" w:rsidR="00E35AA7" w:rsidRPr="00C3616B" w:rsidRDefault="00E35AA7" w:rsidP="00E35AA7">
      <w:pPr>
        <w:pStyle w:val="Akapitzlist"/>
        <w:jc w:val="both"/>
        <w:rPr>
          <w:rFonts w:cs="Calibri"/>
        </w:rPr>
      </w:pPr>
      <w:r w:rsidRPr="00C3616B">
        <w:rPr>
          <w:rFonts w:cs="Calibri"/>
        </w:rPr>
        <w:t xml:space="preserve">Wirusowe gorączki krwotoczne.  </w:t>
      </w:r>
    </w:p>
    <w:p w14:paraId="6B47F5FB" w14:textId="77777777" w:rsidR="00280444" w:rsidRPr="00E35AA7" w:rsidRDefault="00280444" w:rsidP="00E35AA7">
      <w:pPr>
        <w:rPr>
          <w:rFonts w:cs="Calibri"/>
        </w:rPr>
      </w:pPr>
    </w:p>
    <w:p w14:paraId="42B482E3" w14:textId="77777777" w:rsidR="00597B8F" w:rsidRPr="00C3616B" w:rsidRDefault="000044F8" w:rsidP="00597B8F">
      <w:pPr>
        <w:pStyle w:val="Akapitzlist"/>
        <w:numPr>
          <w:ilvl w:val="0"/>
          <w:numId w:val="1"/>
        </w:numPr>
        <w:jc w:val="both"/>
        <w:rPr>
          <w:b/>
        </w:rPr>
      </w:pPr>
      <w:r w:rsidRPr="00C3616B">
        <w:rPr>
          <w:b/>
        </w:rPr>
        <w:t>09.11.</w:t>
      </w:r>
      <w:r w:rsidR="007E6965" w:rsidRPr="00C3616B">
        <w:rPr>
          <w:b/>
        </w:rPr>
        <w:t>2020 r.</w:t>
      </w:r>
    </w:p>
    <w:p w14:paraId="220E1D1A" w14:textId="77777777" w:rsidR="00AC0A5E" w:rsidRPr="00C3616B" w:rsidRDefault="00AC0A5E" w:rsidP="00AC0A5E">
      <w:pPr>
        <w:pStyle w:val="Akapitzlist"/>
        <w:jc w:val="both"/>
        <w:rPr>
          <w:b/>
        </w:rPr>
      </w:pPr>
      <w:r w:rsidRPr="00C3616B">
        <w:rPr>
          <w:b/>
        </w:rPr>
        <w:t>Dr n.med. Elżbieta Piątkowska</w:t>
      </w:r>
    </w:p>
    <w:p w14:paraId="127F31BC" w14:textId="77777777" w:rsidR="00AC0A5E" w:rsidRPr="00C3616B" w:rsidRDefault="00AC0A5E" w:rsidP="00AC0A5E">
      <w:pPr>
        <w:pStyle w:val="Akapitzlist"/>
        <w:rPr>
          <w:rFonts w:cs="Calibri"/>
        </w:rPr>
      </w:pPr>
      <w:r w:rsidRPr="00C3616B">
        <w:rPr>
          <w:rFonts w:cs="Calibri"/>
        </w:rPr>
        <w:t xml:space="preserve">Wirusowe zakażenia przenoszone przez krew. </w:t>
      </w:r>
    </w:p>
    <w:p w14:paraId="34A3B11F" w14:textId="77777777" w:rsidR="00F10CAD" w:rsidRPr="00C3616B" w:rsidRDefault="00F10CAD" w:rsidP="00AC0A5E">
      <w:pPr>
        <w:pStyle w:val="Akapitzlist"/>
        <w:rPr>
          <w:rFonts w:cs="Calibri"/>
        </w:rPr>
      </w:pPr>
    </w:p>
    <w:p w14:paraId="78C41AC6" w14:textId="0E326ECE" w:rsidR="001C63E9" w:rsidRDefault="001C63E9" w:rsidP="001C63E9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16.11.2020 r. (pon) godz. 17:00 -18:30</w:t>
      </w:r>
    </w:p>
    <w:p w14:paraId="164425DA" w14:textId="77777777" w:rsidR="001C63E9" w:rsidRDefault="001C63E9" w:rsidP="001C63E9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Monika Oleksy-Wawrzyniak</w:t>
      </w:r>
    </w:p>
    <w:p w14:paraId="4F6CE2DA" w14:textId="77777777" w:rsidR="001C63E9" w:rsidRDefault="001C63E9" w:rsidP="001C63E9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Wirusowe zakażenia układu oddechowego.</w:t>
      </w:r>
    </w:p>
    <w:p w14:paraId="1F47AA0D" w14:textId="77777777" w:rsidR="001C63E9" w:rsidRPr="0059356A" w:rsidRDefault="001C63E9" w:rsidP="001C63E9">
      <w:pPr>
        <w:pStyle w:val="Default"/>
        <w:rPr>
          <w:rFonts w:ascii="Times New Roman" w:hAnsi="Times New Roman" w:cs="Times New Roman"/>
        </w:rPr>
      </w:pPr>
    </w:p>
    <w:p w14:paraId="1B537AEF" w14:textId="77777777" w:rsidR="001C63E9" w:rsidRDefault="001C63E9" w:rsidP="001C63E9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18.11.2020 r. (śr) godz. 10:00 – 11:30</w:t>
      </w:r>
    </w:p>
    <w:p w14:paraId="6C9FDDDE" w14:textId="77777777" w:rsidR="001C63E9" w:rsidRDefault="001C63E9" w:rsidP="001C63E9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Monika Oleksy-Wawrzyniak</w:t>
      </w:r>
    </w:p>
    <w:p w14:paraId="4C0F6C95" w14:textId="77777777" w:rsidR="001C63E9" w:rsidRDefault="001C63E9" w:rsidP="001C63E9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Wirusowe zakażenia układu pokarmowego.</w:t>
      </w:r>
    </w:p>
    <w:p w14:paraId="06C56F5E" w14:textId="77777777" w:rsidR="001C63E9" w:rsidRDefault="001C63E9" w:rsidP="001C63E9">
      <w:pPr>
        <w:pStyle w:val="Default"/>
        <w:rPr>
          <w:rFonts w:ascii="Times New Roman" w:hAnsi="Times New Roman" w:cs="Times New Roman"/>
        </w:rPr>
      </w:pPr>
    </w:p>
    <w:p w14:paraId="5F4E1774" w14:textId="77777777" w:rsidR="001C63E9" w:rsidRDefault="001C63E9" w:rsidP="001C63E9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23.11.2020 r. (pon) 17:00-18:30</w:t>
      </w:r>
    </w:p>
    <w:p w14:paraId="51E6A0B8" w14:textId="77777777" w:rsidR="001C63E9" w:rsidRDefault="001C63E9" w:rsidP="001C63E9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Monika Oleksy-Wawrzyniak</w:t>
      </w:r>
    </w:p>
    <w:p w14:paraId="17B09C0C" w14:textId="77777777" w:rsidR="001C63E9" w:rsidRDefault="001C63E9" w:rsidP="001C63E9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Wirusowe zakażenia wieku dziecięcego.</w:t>
      </w:r>
      <w:r w:rsidRPr="00052E41">
        <w:rPr>
          <w:rFonts w:ascii="Times New Roman" w:hAnsi="Times New Roman" w:cs="Times New Roman"/>
        </w:rPr>
        <w:t xml:space="preserve"> </w:t>
      </w:r>
    </w:p>
    <w:p w14:paraId="6D5F2CBB" w14:textId="77777777" w:rsidR="001C63E9" w:rsidRDefault="001C63E9" w:rsidP="001C63E9">
      <w:pPr>
        <w:pStyle w:val="Default"/>
        <w:ind w:left="720"/>
        <w:rPr>
          <w:rFonts w:ascii="Times New Roman" w:hAnsi="Times New Roman" w:cs="Times New Roman"/>
        </w:rPr>
      </w:pPr>
    </w:p>
    <w:p w14:paraId="774400DC" w14:textId="77777777" w:rsidR="001C63E9" w:rsidRDefault="001C63E9" w:rsidP="001C63E9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Pr="00052E41">
        <w:rPr>
          <w:rFonts w:ascii="Times New Roman" w:hAnsi="Times New Roman" w:cs="Times New Roman"/>
        </w:rPr>
        <w:t xml:space="preserve">.11.2020 r.  </w:t>
      </w:r>
      <w:r>
        <w:rPr>
          <w:rFonts w:ascii="Times New Roman" w:hAnsi="Times New Roman" w:cs="Times New Roman"/>
        </w:rPr>
        <w:t>(śr) 10:00 – 11:30</w:t>
      </w:r>
    </w:p>
    <w:p w14:paraId="06E1ECBD" w14:textId="77777777" w:rsidR="001C63E9" w:rsidRDefault="001C63E9" w:rsidP="001C63E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Prof. dr hab. Marzenna Bartoszewicz</w:t>
      </w:r>
    </w:p>
    <w:p w14:paraId="2443C908" w14:textId="77777777" w:rsidR="001C63E9" w:rsidRDefault="001C63E9" w:rsidP="001C63E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Profilaktyka zakażeń wirusowych.</w:t>
      </w:r>
    </w:p>
    <w:p w14:paraId="5783FE7D" w14:textId="77777777" w:rsidR="001C63E9" w:rsidRDefault="001C63E9" w:rsidP="001C63E9">
      <w:pPr>
        <w:pStyle w:val="Default"/>
        <w:rPr>
          <w:rFonts w:ascii="Times New Roman" w:hAnsi="Times New Roman" w:cs="Times New Roman"/>
        </w:rPr>
      </w:pPr>
    </w:p>
    <w:p w14:paraId="64783039" w14:textId="651BDB97" w:rsidR="00B94D69" w:rsidRPr="00B94D69" w:rsidRDefault="00B94D69" w:rsidP="00B94D69">
      <w:pPr>
        <w:pStyle w:val="Akapitzlist"/>
        <w:rPr>
          <w:rFonts w:cs="Calibri"/>
        </w:rPr>
      </w:pPr>
    </w:p>
    <w:p w14:paraId="71DED48B" w14:textId="77777777" w:rsidR="00401373" w:rsidRPr="00C3616B" w:rsidRDefault="00401373" w:rsidP="00023E65">
      <w:pPr>
        <w:pStyle w:val="Akapitzlist"/>
        <w:rPr>
          <w:rFonts w:cs="Calibri"/>
        </w:rPr>
      </w:pPr>
    </w:p>
    <w:p w14:paraId="0C8CD089" w14:textId="77777777" w:rsidR="00401373" w:rsidRPr="00C336B9" w:rsidRDefault="00401373" w:rsidP="00023E65">
      <w:pPr>
        <w:pStyle w:val="Akapitzlist"/>
        <w:rPr>
          <w:b/>
          <w:color w:val="00B0F0"/>
        </w:rPr>
      </w:pPr>
    </w:p>
    <w:sectPr w:rsidR="00401373" w:rsidRPr="00C336B9" w:rsidSect="00CD2B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6BF2"/>
    <w:multiLevelType w:val="hybridMultilevel"/>
    <w:tmpl w:val="53AC5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57EC4"/>
    <w:multiLevelType w:val="hybridMultilevel"/>
    <w:tmpl w:val="5C048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B5F"/>
    <w:rsid w:val="000044F8"/>
    <w:rsid w:val="00023E65"/>
    <w:rsid w:val="00082671"/>
    <w:rsid w:val="000B01F8"/>
    <w:rsid w:val="000C7730"/>
    <w:rsid w:val="00192724"/>
    <w:rsid w:val="001C63E9"/>
    <w:rsid w:val="00251382"/>
    <w:rsid w:val="00280444"/>
    <w:rsid w:val="002F2195"/>
    <w:rsid w:val="003F2CD6"/>
    <w:rsid w:val="00401373"/>
    <w:rsid w:val="004026A8"/>
    <w:rsid w:val="00425949"/>
    <w:rsid w:val="0049735F"/>
    <w:rsid w:val="004B5AA0"/>
    <w:rsid w:val="00566CE7"/>
    <w:rsid w:val="00597B8F"/>
    <w:rsid w:val="005C317A"/>
    <w:rsid w:val="005D70ED"/>
    <w:rsid w:val="005F522E"/>
    <w:rsid w:val="00673EBF"/>
    <w:rsid w:val="006A5B5F"/>
    <w:rsid w:val="00722C85"/>
    <w:rsid w:val="00752052"/>
    <w:rsid w:val="007E6965"/>
    <w:rsid w:val="00857283"/>
    <w:rsid w:val="008863BD"/>
    <w:rsid w:val="008C7FDB"/>
    <w:rsid w:val="008D67E4"/>
    <w:rsid w:val="00964378"/>
    <w:rsid w:val="009D4996"/>
    <w:rsid w:val="009F0780"/>
    <w:rsid w:val="00A468BA"/>
    <w:rsid w:val="00A57DC9"/>
    <w:rsid w:val="00A839B6"/>
    <w:rsid w:val="00AC0A5E"/>
    <w:rsid w:val="00B10617"/>
    <w:rsid w:val="00B21BC9"/>
    <w:rsid w:val="00B303DE"/>
    <w:rsid w:val="00B94D69"/>
    <w:rsid w:val="00BD37FA"/>
    <w:rsid w:val="00BF2718"/>
    <w:rsid w:val="00C336B9"/>
    <w:rsid w:val="00C3616B"/>
    <w:rsid w:val="00C41DFA"/>
    <w:rsid w:val="00C55F67"/>
    <w:rsid w:val="00C656D3"/>
    <w:rsid w:val="00CD2B2B"/>
    <w:rsid w:val="00D25C4D"/>
    <w:rsid w:val="00DE1DA1"/>
    <w:rsid w:val="00DF1E9E"/>
    <w:rsid w:val="00E35AA7"/>
    <w:rsid w:val="00EB428F"/>
    <w:rsid w:val="00EC3726"/>
    <w:rsid w:val="00F10CAD"/>
    <w:rsid w:val="00F20EAA"/>
    <w:rsid w:val="00F44536"/>
    <w:rsid w:val="00F55CA9"/>
    <w:rsid w:val="00F57B60"/>
    <w:rsid w:val="00FF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38A7"/>
  <w15:chartTrackingRefBased/>
  <w15:docId w15:val="{33DC3F88-0F01-4467-A033-D874FC32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965"/>
    <w:pPr>
      <w:ind w:left="720"/>
      <w:contextualSpacing/>
    </w:pPr>
  </w:style>
  <w:style w:type="paragraph" w:customStyle="1" w:styleId="Default">
    <w:name w:val="Default"/>
    <w:uiPriority w:val="99"/>
    <w:rsid w:val="009D499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PC</cp:lastModifiedBy>
  <cp:revision>10</cp:revision>
  <cp:lastPrinted>2020-09-23T07:56:00Z</cp:lastPrinted>
  <dcterms:created xsi:type="dcterms:W3CDTF">2020-09-06T19:32:00Z</dcterms:created>
  <dcterms:modified xsi:type="dcterms:W3CDTF">2020-12-02T06:17:00Z</dcterms:modified>
</cp:coreProperties>
</file>